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13A7C" w14:textId="77777777" w:rsidR="00ED0F55" w:rsidRDefault="00ED0F55" w:rsidP="00ED0F55">
      <w:pPr>
        <w:pStyle w:val="Default"/>
        <w:jc w:val="center"/>
        <w:rPr>
          <w:rFonts w:ascii="Arial Black" w:hAnsi="Arial Black" w:cstheme="minorBidi"/>
          <w:b/>
          <w:bCs/>
          <w:color w:val="1F497D" w:themeColor="text2"/>
          <w:sz w:val="40"/>
          <w:szCs w:val="22"/>
          <w:lang w:val="en-US"/>
        </w:rPr>
      </w:pPr>
      <w:bookmarkStart w:id="0" w:name="_GoBack"/>
      <w:bookmarkEnd w:id="0"/>
      <w:r>
        <w:rPr>
          <w:noProof/>
          <w:color w:val="333333"/>
          <w:sz w:val="21"/>
          <w:szCs w:val="21"/>
          <w:lang w:val="en-US"/>
        </w:rPr>
        <w:drawing>
          <wp:inline distT="0" distB="0" distL="0" distR="0" wp14:anchorId="6E9061DD" wp14:editId="3407417D">
            <wp:extent cx="756307" cy="1154630"/>
            <wp:effectExtent l="0" t="0" r="5715" b="7620"/>
            <wp:docPr id="1" name="Picture 1" descr="India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 Chapt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90" cy="117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805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                                        </w:t>
      </w:r>
      <w:r w:rsidR="00F66805" w:rsidRPr="00F6680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66805" w:rsidRPr="00F66805">
        <w:rPr>
          <w:rFonts w:ascii="Arial Black" w:hAnsi="Arial Black" w:cstheme="minorBidi"/>
          <w:b/>
          <w:bCs/>
          <w:noProof/>
          <w:color w:val="1F497D" w:themeColor="text2"/>
          <w:sz w:val="40"/>
          <w:szCs w:val="22"/>
          <w:lang w:val="en-US"/>
        </w:rPr>
        <w:drawing>
          <wp:inline distT="0" distB="0" distL="0" distR="0" wp14:anchorId="156828F6" wp14:editId="57F822F5">
            <wp:extent cx="982631" cy="1115892"/>
            <wp:effectExtent l="0" t="0" r="8255" b="8255"/>
            <wp:docPr id="9" name="Picture 9" descr="http://www.siu.edu.in/images/discipli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iu.edu.in/images/disciplin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19" cy="11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7FB0" w14:textId="77777777" w:rsidR="00ED0F55" w:rsidRDefault="00ED0F55" w:rsidP="00ED0F55">
      <w:pPr>
        <w:pStyle w:val="Default"/>
        <w:jc w:val="center"/>
        <w:rPr>
          <w:rFonts w:ascii="Arial Black" w:hAnsi="Arial Black" w:cstheme="minorBidi"/>
          <w:b/>
          <w:bCs/>
          <w:color w:val="1F497D" w:themeColor="text2"/>
          <w:sz w:val="40"/>
          <w:szCs w:val="22"/>
          <w:lang w:val="en-US"/>
        </w:rPr>
      </w:pPr>
      <w:r w:rsidRPr="00ED0F55">
        <w:rPr>
          <w:rFonts w:ascii="Arial Black" w:hAnsi="Arial Black" w:cstheme="minorBidi"/>
          <w:b/>
          <w:bCs/>
          <w:color w:val="1F497D" w:themeColor="text2"/>
          <w:sz w:val="40"/>
          <w:szCs w:val="22"/>
          <w:lang w:val="en-US"/>
        </w:rPr>
        <w:t>CALL FOR PAPERS</w:t>
      </w:r>
    </w:p>
    <w:p w14:paraId="64985834" w14:textId="77777777" w:rsidR="00ED0F55" w:rsidRDefault="00ED0F55" w:rsidP="00ED0F55">
      <w:pPr>
        <w:pStyle w:val="Default"/>
        <w:jc w:val="center"/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</w:pPr>
      <w:r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  <w:t>AIB-India PDW 2015 │ Symbiosis International University, Pune</w:t>
      </w:r>
    </w:p>
    <w:p w14:paraId="437CB7DB" w14:textId="77777777" w:rsidR="00ED0F55" w:rsidRDefault="00ED0F55" w:rsidP="00ED0F55">
      <w:pPr>
        <w:pStyle w:val="Default"/>
        <w:jc w:val="center"/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</w:pPr>
      <w:r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  <w:t>21</w:t>
      </w:r>
      <w:r w:rsidRPr="00ED0F55">
        <w:rPr>
          <w:rFonts w:ascii="Arial Black" w:hAnsi="Arial Black" w:cstheme="minorBidi"/>
          <w:b/>
          <w:bCs/>
          <w:color w:val="1F497D" w:themeColor="text2"/>
          <w:szCs w:val="22"/>
          <w:vertAlign w:val="superscript"/>
          <w:lang w:val="en-US"/>
        </w:rPr>
        <w:t>st</w:t>
      </w:r>
      <w:r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  <w:t>-22</w:t>
      </w:r>
      <w:r w:rsidRPr="00ED0F55">
        <w:rPr>
          <w:rFonts w:ascii="Arial Black" w:hAnsi="Arial Black" w:cstheme="minorBidi"/>
          <w:b/>
          <w:bCs/>
          <w:color w:val="1F497D" w:themeColor="text2"/>
          <w:szCs w:val="22"/>
          <w:vertAlign w:val="superscript"/>
          <w:lang w:val="en-US"/>
        </w:rPr>
        <w:t>nd</w:t>
      </w:r>
      <w:r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  <w:t xml:space="preserve"> December 2015</w:t>
      </w:r>
    </w:p>
    <w:p w14:paraId="22A614CB" w14:textId="77777777" w:rsidR="00ED0F55" w:rsidRPr="00ED0F55" w:rsidRDefault="00ED0F55" w:rsidP="00ED0F55">
      <w:pPr>
        <w:pStyle w:val="Default"/>
        <w:jc w:val="center"/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</w:pPr>
      <w:r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  <w:t xml:space="preserve">Submission deadline: </w:t>
      </w:r>
      <w:r w:rsidR="009F278F"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  <w:t>24th</w:t>
      </w:r>
      <w:r>
        <w:rPr>
          <w:rFonts w:ascii="Arial Black" w:hAnsi="Arial Black" w:cstheme="minorBidi"/>
          <w:b/>
          <w:bCs/>
          <w:color w:val="1F497D" w:themeColor="text2"/>
          <w:szCs w:val="22"/>
          <w:lang w:val="en-US"/>
        </w:rPr>
        <w:t xml:space="preserve"> November 2015</w:t>
      </w:r>
    </w:p>
    <w:p w14:paraId="5878671E" w14:textId="77777777" w:rsidR="004849A6" w:rsidRDefault="004849A6" w:rsidP="00ED0F55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  <w:lang w:val="en-US"/>
        </w:rPr>
      </w:pPr>
    </w:p>
    <w:p w14:paraId="1E18CCA8" w14:textId="77777777" w:rsidR="00A13B9B" w:rsidRDefault="004849A6" w:rsidP="00ED0F55">
      <w:pPr>
        <w:pStyle w:val="Default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N" w:eastAsia="x-none" w:bidi="x-none"/>
        </w:rPr>
      </w:pPr>
      <w:r w:rsidRPr="00F66805">
        <w:rPr>
          <w:rFonts w:cstheme="minorBidi"/>
          <w:b/>
          <w:bCs/>
          <w:color w:val="auto"/>
          <w:sz w:val="20"/>
          <w:szCs w:val="20"/>
          <w:lang w:val="en-US"/>
        </w:rPr>
        <w:t>The AIB</w:t>
      </w:r>
      <w:r w:rsidR="00ED0F55" w:rsidRPr="00F66805">
        <w:rPr>
          <w:rFonts w:cstheme="minorBidi"/>
          <w:b/>
          <w:bCs/>
          <w:color w:val="auto"/>
          <w:sz w:val="20"/>
          <w:szCs w:val="20"/>
          <w:lang w:val="en-US"/>
        </w:rPr>
        <w:t>-</w:t>
      </w:r>
      <w:r w:rsidRPr="00F66805">
        <w:rPr>
          <w:rFonts w:cstheme="minorBidi"/>
          <w:b/>
          <w:bCs/>
          <w:color w:val="auto"/>
          <w:sz w:val="20"/>
          <w:szCs w:val="20"/>
          <w:lang w:val="en-US"/>
        </w:rPr>
        <w:t xml:space="preserve">India Chapter </w:t>
      </w:r>
      <w:r w:rsidRPr="00F66805">
        <w:rPr>
          <w:color w:val="auto"/>
          <w:sz w:val="20"/>
          <w:szCs w:val="20"/>
          <w:lang w:val="en-US"/>
        </w:rPr>
        <w:t>has scheduled a Paper Development Workshop (AIB</w:t>
      </w:r>
      <w:r w:rsidR="00ED0F55" w:rsidRPr="00F66805">
        <w:rPr>
          <w:color w:val="auto"/>
          <w:sz w:val="20"/>
          <w:szCs w:val="20"/>
          <w:lang w:val="en-US"/>
        </w:rPr>
        <w:t>-</w:t>
      </w:r>
      <w:r w:rsidRPr="00F66805">
        <w:rPr>
          <w:color w:val="auto"/>
          <w:sz w:val="20"/>
          <w:szCs w:val="20"/>
          <w:lang w:val="en-US"/>
        </w:rPr>
        <w:t>India PDW)</w:t>
      </w:r>
      <w:r w:rsidR="00ED0F55" w:rsidRPr="00F66805">
        <w:rPr>
          <w:color w:val="auto"/>
          <w:sz w:val="20"/>
          <w:szCs w:val="20"/>
          <w:lang w:val="en-US"/>
        </w:rPr>
        <w:t xml:space="preserve">, following on the successes of both the 2014 PDW and the </w:t>
      </w:r>
      <w:r w:rsidRPr="00F66805">
        <w:rPr>
          <w:color w:val="auto"/>
          <w:sz w:val="20"/>
          <w:szCs w:val="20"/>
          <w:lang w:val="en-US"/>
        </w:rPr>
        <w:t xml:space="preserve">AIB Annual Conference (AIB 2015), which </w:t>
      </w:r>
      <w:r w:rsidR="00ED0F55" w:rsidRPr="00F66805">
        <w:rPr>
          <w:color w:val="auto"/>
          <w:sz w:val="20"/>
          <w:szCs w:val="20"/>
          <w:lang w:val="en-US"/>
        </w:rPr>
        <w:t>took</w:t>
      </w:r>
      <w:r w:rsidRPr="00F66805">
        <w:rPr>
          <w:color w:val="auto"/>
          <w:sz w:val="20"/>
          <w:szCs w:val="20"/>
          <w:lang w:val="en-US"/>
        </w:rPr>
        <w:t xml:space="preserve"> place in Bangalore in June. </w:t>
      </w:r>
      <w:r w:rsidRPr="00F66805">
        <w:rPr>
          <w:b/>
          <w:color w:val="auto"/>
          <w:sz w:val="20"/>
          <w:szCs w:val="20"/>
          <w:lang w:val="en-US"/>
        </w:rPr>
        <w:t xml:space="preserve">The PDW will be held </w:t>
      </w:r>
      <w:r w:rsidR="00A13B9B" w:rsidRPr="00F66805">
        <w:rPr>
          <w:b/>
          <w:color w:val="auto"/>
          <w:sz w:val="20"/>
          <w:szCs w:val="20"/>
          <w:lang w:val="en-US"/>
        </w:rPr>
        <w:t xml:space="preserve">at </w:t>
      </w:r>
      <w:r w:rsidR="00ED0F55" w:rsidRPr="00F66805">
        <w:rPr>
          <w:b/>
          <w:color w:val="auto"/>
          <w:sz w:val="20"/>
          <w:szCs w:val="20"/>
          <w:lang w:val="en-US"/>
        </w:rPr>
        <w:t xml:space="preserve">Symbiosis International University, Pune, India, </w:t>
      </w:r>
      <w:r w:rsidR="00A13B9B" w:rsidRPr="00F66805">
        <w:rPr>
          <w:b/>
          <w:color w:val="auto"/>
          <w:sz w:val="20"/>
          <w:szCs w:val="20"/>
          <w:lang w:val="en-US"/>
        </w:rPr>
        <w:t xml:space="preserve">on </w:t>
      </w:r>
      <w:r w:rsidR="00ED0F55" w:rsidRPr="00F66805">
        <w:rPr>
          <w:b/>
          <w:color w:val="auto"/>
          <w:sz w:val="20"/>
          <w:szCs w:val="20"/>
          <w:lang w:val="en-US"/>
        </w:rPr>
        <w:t>21</w:t>
      </w:r>
      <w:r w:rsidR="00ED0F55" w:rsidRPr="00F66805">
        <w:rPr>
          <w:b/>
          <w:color w:val="auto"/>
          <w:sz w:val="20"/>
          <w:szCs w:val="20"/>
          <w:vertAlign w:val="superscript"/>
          <w:lang w:val="en-US"/>
        </w:rPr>
        <w:t>st</w:t>
      </w:r>
      <w:r w:rsidR="00ED0F55" w:rsidRPr="00F66805">
        <w:rPr>
          <w:b/>
          <w:color w:val="auto"/>
          <w:sz w:val="20"/>
          <w:szCs w:val="20"/>
          <w:lang w:val="en-US"/>
        </w:rPr>
        <w:t>-22</w:t>
      </w:r>
      <w:r w:rsidR="00ED0F55" w:rsidRPr="00F66805">
        <w:rPr>
          <w:b/>
          <w:color w:val="auto"/>
          <w:sz w:val="20"/>
          <w:szCs w:val="20"/>
          <w:vertAlign w:val="superscript"/>
          <w:lang w:val="en-US"/>
        </w:rPr>
        <w:t>nd</w:t>
      </w:r>
      <w:r w:rsidR="00ED0F55" w:rsidRPr="00F66805">
        <w:rPr>
          <w:b/>
          <w:color w:val="auto"/>
          <w:sz w:val="20"/>
          <w:szCs w:val="20"/>
          <w:lang w:val="en-US"/>
        </w:rPr>
        <w:t xml:space="preserve"> </w:t>
      </w:r>
      <w:r w:rsidRPr="00F66805">
        <w:rPr>
          <w:b/>
          <w:color w:val="auto"/>
          <w:sz w:val="20"/>
          <w:szCs w:val="20"/>
          <w:lang w:val="en-US"/>
        </w:rPr>
        <w:t xml:space="preserve">December </w:t>
      </w:r>
      <w:r w:rsidR="00ED0F55" w:rsidRPr="00F66805">
        <w:rPr>
          <w:b/>
          <w:color w:val="auto"/>
          <w:sz w:val="20"/>
          <w:szCs w:val="20"/>
          <w:lang w:val="en-US"/>
        </w:rPr>
        <w:t>2015</w:t>
      </w:r>
      <w:r w:rsidRPr="00F66805">
        <w:rPr>
          <w:b/>
          <w:color w:val="auto"/>
          <w:sz w:val="20"/>
          <w:szCs w:val="20"/>
          <w:lang w:val="en-US"/>
        </w:rPr>
        <w:t>.</w:t>
      </w:r>
      <w:r w:rsidRPr="00F66805">
        <w:rPr>
          <w:color w:val="auto"/>
          <w:sz w:val="20"/>
          <w:szCs w:val="20"/>
          <w:lang w:val="en-US"/>
        </w:rPr>
        <w:t xml:space="preserve"> </w:t>
      </w:r>
      <w:r w:rsidR="00705B6B" w:rsidRPr="00F66805">
        <w:rPr>
          <w:color w:val="auto"/>
          <w:sz w:val="20"/>
          <w:szCs w:val="20"/>
          <w:lang w:val="en-US"/>
        </w:rPr>
        <w:t>The PDW is being convened by Professors Ram Mudambi (Temple University, USA), S Raghu</w:t>
      </w:r>
      <w:r w:rsidR="00C9716C">
        <w:rPr>
          <w:color w:val="auto"/>
          <w:sz w:val="20"/>
          <w:szCs w:val="20"/>
          <w:lang w:val="en-US"/>
        </w:rPr>
        <w:t>nath (IIM Bangalore, India)</w:t>
      </w:r>
      <w:r w:rsidR="00705B6B" w:rsidRPr="00F66805">
        <w:rPr>
          <w:color w:val="auto"/>
          <w:sz w:val="20"/>
          <w:szCs w:val="20"/>
          <w:lang w:val="en-US"/>
        </w:rPr>
        <w:t xml:space="preserve"> Elizabeth Rose (University of Otago)</w:t>
      </w:r>
      <w:r w:rsidR="00C9716C">
        <w:rPr>
          <w:color w:val="auto"/>
          <w:sz w:val="20"/>
          <w:szCs w:val="20"/>
          <w:lang w:val="en-US"/>
        </w:rPr>
        <w:t xml:space="preserve"> and Sumit Kundu</w:t>
      </w:r>
      <w:r w:rsidR="000F7691">
        <w:rPr>
          <w:color w:val="auto"/>
          <w:sz w:val="20"/>
          <w:szCs w:val="20"/>
          <w:lang w:val="en-US"/>
        </w:rPr>
        <w:t xml:space="preserve"> </w:t>
      </w:r>
      <w:r w:rsidR="00C9716C">
        <w:rPr>
          <w:color w:val="auto"/>
          <w:sz w:val="20"/>
          <w:szCs w:val="20"/>
          <w:lang w:val="en-US"/>
        </w:rPr>
        <w:t>(Florida International University)</w:t>
      </w:r>
    </w:p>
    <w:p w14:paraId="38700BF1" w14:textId="77777777" w:rsidR="008D3B79" w:rsidRPr="008D3B79" w:rsidRDefault="008D3B79" w:rsidP="00ED0F55">
      <w:pPr>
        <w:pStyle w:val="Default"/>
        <w:jc w:val="both"/>
        <w:rPr>
          <w:color w:val="auto"/>
          <w:sz w:val="20"/>
          <w:szCs w:val="20"/>
          <w:lang w:val="en-IN"/>
        </w:rPr>
      </w:pPr>
    </w:p>
    <w:p w14:paraId="3D86FE42" w14:textId="77777777" w:rsidR="00705B6B" w:rsidRPr="00F66805" w:rsidRDefault="008D3B79" w:rsidP="00705B6B">
      <w:pPr>
        <w:pStyle w:val="Default"/>
        <w:jc w:val="center"/>
        <w:rPr>
          <w:color w:val="auto"/>
          <w:sz w:val="20"/>
          <w:szCs w:val="20"/>
          <w:lang w:val="en-US"/>
        </w:rPr>
      </w:pPr>
      <w:r w:rsidRPr="00F66805">
        <w:rPr>
          <w:noProof/>
          <w:sz w:val="20"/>
          <w:szCs w:val="20"/>
          <w:lang w:val="en-US"/>
        </w:rPr>
        <w:drawing>
          <wp:anchor distT="47625" distB="47625" distL="142875" distR="142875" simplePos="0" relativeHeight="251691008" behindDoc="0" locked="0" layoutInCell="1" allowOverlap="0" wp14:anchorId="6561F6AE" wp14:editId="7A415DB4">
            <wp:simplePos x="0" y="0"/>
            <wp:positionH relativeFrom="column">
              <wp:posOffset>3648075</wp:posOffset>
            </wp:positionH>
            <wp:positionV relativeFrom="line">
              <wp:posOffset>1905</wp:posOffset>
            </wp:positionV>
            <wp:extent cx="1052830" cy="1110615"/>
            <wp:effectExtent l="0" t="0" r="0" b="0"/>
            <wp:wrapSquare wrapText="bothSides"/>
            <wp:docPr id="8" name="Picture 8" descr="Elizabeth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zabeth Ro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10"/>
                    <a:stretch/>
                  </pic:blipFill>
                  <pic:spPr bwMode="auto">
                    <a:xfrm>
                      <a:off x="0" y="0"/>
                      <a:ext cx="105283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20"/>
          <w:szCs w:val="20"/>
          <w:lang w:val="en-US"/>
        </w:rPr>
        <w:t xml:space="preserve"> </w:t>
      </w:r>
      <w:r w:rsidR="00705B6B" w:rsidRPr="00F66805">
        <w:rPr>
          <w:rFonts w:cstheme="minorBidi"/>
          <w:b/>
          <w:bCs/>
          <w:noProof/>
          <w:color w:val="auto"/>
          <w:sz w:val="20"/>
          <w:szCs w:val="20"/>
          <w:lang w:val="en-US"/>
        </w:rPr>
        <w:drawing>
          <wp:inline distT="0" distB="0" distL="0" distR="0" wp14:anchorId="38B4C331" wp14:editId="09B111EF">
            <wp:extent cx="1143000" cy="1143000"/>
            <wp:effectExtent l="0" t="0" r="0" b="0"/>
            <wp:docPr id="2" name="Picture 2" descr="Photo for Ram Mud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for Ram Mudam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B6B" w:rsidRPr="00F66805">
        <w:rPr>
          <w:color w:val="auto"/>
          <w:sz w:val="20"/>
          <w:szCs w:val="20"/>
          <w:lang w:val="en-US"/>
        </w:rPr>
        <w:t xml:space="preserve">                   </w:t>
      </w:r>
      <w:r w:rsidRPr="00F66805">
        <w:rPr>
          <w:noProof/>
          <w:sz w:val="20"/>
          <w:szCs w:val="20"/>
          <w:lang w:val="en-US"/>
        </w:rPr>
        <w:drawing>
          <wp:inline distT="0" distB="0" distL="0" distR="0" wp14:anchorId="6909BD36" wp14:editId="35ACB415">
            <wp:extent cx="983042" cy="114773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5B6B" w:rsidRPr="00F66805">
        <w:rPr>
          <w:color w:val="auto"/>
          <w:sz w:val="20"/>
          <w:szCs w:val="20"/>
          <w:lang w:val="en-US"/>
        </w:rPr>
        <w:t xml:space="preserve">   </w:t>
      </w:r>
      <w:r>
        <w:rPr>
          <w:noProof/>
          <w:color w:val="auto"/>
          <w:sz w:val="20"/>
          <w:szCs w:val="20"/>
          <w:lang w:val="en-US"/>
        </w:rPr>
        <w:drawing>
          <wp:inline distT="0" distB="0" distL="0" distR="0" wp14:anchorId="3D855FF2" wp14:editId="40BEAA58">
            <wp:extent cx="1002687" cy="1130536"/>
            <wp:effectExtent l="0" t="0" r="6985" b="0"/>
            <wp:docPr id="3" name="Picture 3" descr="C:\Users\user\Documents\AIB INDIA 2015 IIMB\SU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IB INDIA 2015 IIMB\SUMI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"/>
                    <a:stretch/>
                  </pic:blipFill>
                  <pic:spPr bwMode="auto">
                    <a:xfrm>
                      <a:off x="0" y="0"/>
                      <a:ext cx="1008671" cy="11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4FE6B" w14:textId="77777777" w:rsidR="00A13B9B" w:rsidRPr="00F66805" w:rsidRDefault="00A13B9B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4C3143E9" w14:textId="77777777" w:rsidR="00A13B9B" w:rsidRPr="00F66805" w:rsidRDefault="004849A6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F66805">
        <w:rPr>
          <w:color w:val="auto"/>
          <w:sz w:val="20"/>
          <w:szCs w:val="20"/>
          <w:lang w:val="en-US"/>
        </w:rPr>
        <w:t>The purpose of the AIB</w:t>
      </w:r>
      <w:r w:rsidR="00ED0F55" w:rsidRPr="00F66805">
        <w:rPr>
          <w:color w:val="auto"/>
          <w:sz w:val="20"/>
          <w:szCs w:val="20"/>
          <w:lang w:val="en-US"/>
        </w:rPr>
        <w:t>-</w:t>
      </w:r>
      <w:r w:rsidRPr="00F66805">
        <w:rPr>
          <w:color w:val="auto"/>
          <w:sz w:val="20"/>
          <w:szCs w:val="20"/>
          <w:lang w:val="en-US"/>
        </w:rPr>
        <w:t>India</w:t>
      </w:r>
      <w:r w:rsidR="00A13B9B" w:rsidRPr="00F66805">
        <w:rPr>
          <w:color w:val="auto"/>
          <w:sz w:val="20"/>
          <w:szCs w:val="20"/>
          <w:lang w:val="en-US"/>
        </w:rPr>
        <w:t xml:space="preserve"> </w:t>
      </w:r>
      <w:r w:rsidRPr="00F66805">
        <w:rPr>
          <w:color w:val="auto"/>
          <w:sz w:val="20"/>
          <w:szCs w:val="20"/>
          <w:lang w:val="en-US"/>
        </w:rPr>
        <w:t xml:space="preserve">PDW is to provide junior scholars with developmental feedback on their current research projects </w:t>
      </w:r>
      <w:r w:rsidR="00A13B9B" w:rsidRPr="00F66805">
        <w:rPr>
          <w:color w:val="auto"/>
          <w:sz w:val="20"/>
          <w:szCs w:val="20"/>
          <w:lang w:val="en-US"/>
        </w:rPr>
        <w:t xml:space="preserve">related to </w:t>
      </w:r>
      <w:r w:rsidRPr="00F66805">
        <w:rPr>
          <w:color w:val="auto"/>
          <w:sz w:val="20"/>
          <w:szCs w:val="20"/>
          <w:lang w:val="en-US"/>
        </w:rPr>
        <w:t>international business</w:t>
      </w:r>
      <w:r w:rsidR="00705B6B" w:rsidRPr="00F66805">
        <w:rPr>
          <w:color w:val="auto"/>
          <w:sz w:val="20"/>
          <w:szCs w:val="20"/>
          <w:lang w:val="en-US"/>
        </w:rPr>
        <w:t xml:space="preserve"> (IB)</w:t>
      </w:r>
      <w:r w:rsidRPr="00F66805">
        <w:rPr>
          <w:color w:val="auto"/>
          <w:sz w:val="20"/>
          <w:szCs w:val="20"/>
          <w:lang w:val="en-US"/>
        </w:rPr>
        <w:t xml:space="preserve">. While we hope that many of the </w:t>
      </w:r>
      <w:r w:rsidR="00705B6B" w:rsidRPr="00F66805">
        <w:rPr>
          <w:color w:val="auto"/>
          <w:sz w:val="20"/>
          <w:szCs w:val="20"/>
          <w:lang w:val="en-US"/>
        </w:rPr>
        <w:t xml:space="preserve">PDW </w:t>
      </w:r>
      <w:r w:rsidRPr="00F66805">
        <w:rPr>
          <w:color w:val="auto"/>
          <w:sz w:val="20"/>
          <w:szCs w:val="20"/>
          <w:lang w:val="en-US"/>
        </w:rPr>
        <w:t>papers will be submitted to the AIB 201</w:t>
      </w:r>
      <w:r w:rsidR="00ED0F55" w:rsidRPr="00F66805">
        <w:rPr>
          <w:color w:val="auto"/>
          <w:sz w:val="20"/>
          <w:szCs w:val="20"/>
          <w:lang w:val="en-US"/>
        </w:rPr>
        <w:t>6</w:t>
      </w:r>
      <w:r w:rsidRPr="00F66805">
        <w:rPr>
          <w:color w:val="auto"/>
          <w:sz w:val="20"/>
          <w:szCs w:val="20"/>
          <w:lang w:val="en-US"/>
        </w:rPr>
        <w:t xml:space="preserve"> </w:t>
      </w:r>
      <w:r w:rsidR="00A13B9B" w:rsidRPr="00F66805">
        <w:rPr>
          <w:color w:val="auto"/>
          <w:sz w:val="20"/>
          <w:szCs w:val="20"/>
          <w:lang w:val="en-US"/>
        </w:rPr>
        <w:t>conference</w:t>
      </w:r>
      <w:r w:rsidR="00ED0F55" w:rsidRPr="00F66805">
        <w:rPr>
          <w:color w:val="auto"/>
          <w:sz w:val="20"/>
          <w:szCs w:val="20"/>
          <w:lang w:val="en-US"/>
        </w:rPr>
        <w:t xml:space="preserve"> (to be held in New Orleans, USA)</w:t>
      </w:r>
      <w:r w:rsidR="00A13B9B" w:rsidRPr="00F66805">
        <w:rPr>
          <w:color w:val="auto"/>
          <w:sz w:val="20"/>
          <w:szCs w:val="20"/>
          <w:lang w:val="en-US"/>
        </w:rPr>
        <w:t xml:space="preserve"> </w:t>
      </w:r>
      <w:r w:rsidRPr="00F66805">
        <w:rPr>
          <w:color w:val="auto"/>
          <w:sz w:val="20"/>
          <w:szCs w:val="20"/>
          <w:lang w:val="en-US"/>
        </w:rPr>
        <w:t>or</w:t>
      </w:r>
      <w:r w:rsidR="00ED0F55" w:rsidRPr="00F66805">
        <w:rPr>
          <w:color w:val="auto"/>
          <w:sz w:val="20"/>
          <w:szCs w:val="20"/>
          <w:lang w:val="en-US"/>
        </w:rPr>
        <w:t xml:space="preserve"> the</w:t>
      </w:r>
      <w:r w:rsidRPr="00F66805">
        <w:rPr>
          <w:color w:val="auto"/>
          <w:sz w:val="20"/>
          <w:szCs w:val="20"/>
          <w:lang w:val="en-US"/>
        </w:rPr>
        <w:t xml:space="preserve"> </w:t>
      </w:r>
      <w:r w:rsidR="00A13B9B" w:rsidRPr="00F66805">
        <w:rPr>
          <w:i/>
          <w:color w:val="auto"/>
          <w:sz w:val="20"/>
          <w:szCs w:val="20"/>
          <w:lang w:val="en-US"/>
        </w:rPr>
        <w:t>Journal of International Business Studies</w:t>
      </w:r>
      <w:r w:rsidR="00A13B9B" w:rsidRPr="00F66805">
        <w:rPr>
          <w:color w:val="auto"/>
          <w:sz w:val="20"/>
          <w:szCs w:val="20"/>
          <w:lang w:val="en-US"/>
        </w:rPr>
        <w:t xml:space="preserve"> (</w:t>
      </w:r>
      <w:r w:rsidR="00A13B9B" w:rsidRPr="00F66805">
        <w:rPr>
          <w:i/>
          <w:color w:val="auto"/>
          <w:sz w:val="20"/>
          <w:szCs w:val="20"/>
          <w:lang w:val="en-US"/>
        </w:rPr>
        <w:t>JIBS</w:t>
      </w:r>
      <w:r w:rsidR="00A13B9B" w:rsidRPr="00F66805">
        <w:rPr>
          <w:color w:val="auto"/>
          <w:sz w:val="20"/>
          <w:szCs w:val="20"/>
          <w:lang w:val="en-US"/>
        </w:rPr>
        <w:t>)</w:t>
      </w:r>
      <w:r w:rsidRPr="00F66805">
        <w:rPr>
          <w:color w:val="auto"/>
          <w:sz w:val="20"/>
          <w:szCs w:val="20"/>
          <w:lang w:val="en-US"/>
        </w:rPr>
        <w:t xml:space="preserve">, the purpose of the PDW is broader: to improve the quality of IB research and bring new scholars into the field. We invite original papers from </w:t>
      </w:r>
      <w:r w:rsidR="00A13B9B" w:rsidRPr="00F66805">
        <w:rPr>
          <w:color w:val="auto"/>
          <w:sz w:val="20"/>
          <w:szCs w:val="20"/>
          <w:lang w:val="en-US"/>
        </w:rPr>
        <w:t>students</w:t>
      </w:r>
      <w:r w:rsidRPr="00F66805">
        <w:rPr>
          <w:color w:val="auto"/>
          <w:sz w:val="20"/>
          <w:szCs w:val="20"/>
          <w:lang w:val="en-US"/>
        </w:rPr>
        <w:t xml:space="preserve"> or faculty members who have not previously published</w:t>
      </w:r>
      <w:r w:rsidR="00A13B9B" w:rsidRPr="00F66805">
        <w:rPr>
          <w:color w:val="auto"/>
          <w:sz w:val="20"/>
          <w:szCs w:val="20"/>
          <w:lang w:val="en-US"/>
        </w:rPr>
        <w:t xml:space="preserve"> in top-tier international journals</w:t>
      </w:r>
      <w:r w:rsidRPr="00F66805">
        <w:rPr>
          <w:color w:val="auto"/>
          <w:sz w:val="20"/>
          <w:szCs w:val="20"/>
          <w:lang w:val="en-US"/>
        </w:rPr>
        <w:t xml:space="preserve">. In particular, we hope to attract papers from scholars (1) who are located </w:t>
      </w:r>
      <w:r w:rsidR="00705B6B" w:rsidRPr="00F66805">
        <w:rPr>
          <w:color w:val="auto"/>
          <w:sz w:val="20"/>
          <w:szCs w:val="20"/>
          <w:lang w:val="en-US"/>
        </w:rPr>
        <w:t>at</w:t>
      </w:r>
      <w:r w:rsidRPr="00F66805">
        <w:rPr>
          <w:color w:val="auto"/>
          <w:sz w:val="20"/>
          <w:szCs w:val="20"/>
          <w:lang w:val="en-US"/>
        </w:rPr>
        <w:t xml:space="preserve"> universities in emerging economies or that offer limited support for </w:t>
      </w:r>
      <w:r w:rsidR="00705B6B" w:rsidRPr="00F66805">
        <w:rPr>
          <w:color w:val="auto"/>
          <w:sz w:val="20"/>
          <w:szCs w:val="20"/>
          <w:lang w:val="en-US"/>
        </w:rPr>
        <w:t>IB</w:t>
      </w:r>
      <w:r w:rsidRPr="00F66805">
        <w:rPr>
          <w:color w:val="auto"/>
          <w:sz w:val="20"/>
          <w:szCs w:val="20"/>
          <w:lang w:val="en-US"/>
        </w:rPr>
        <w:t xml:space="preserve"> research, and/or (2) who are trained in disciplines less commonly associated with the field of </w:t>
      </w:r>
      <w:r w:rsidR="007F1B2D" w:rsidRPr="00F66805">
        <w:rPr>
          <w:color w:val="auto"/>
          <w:sz w:val="20"/>
          <w:szCs w:val="20"/>
          <w:lang w:val="en-US"/>
        </w:rPr>
        <w:t>IB</w:t>
      </w:r>
      <w:r w:rsidRPr="00F66805">
        <w:rPr>
          <w:color w:val="auto"/>
          <w:sz w:val="20"/>
          <w:szCs w:val="20"/>
          <w:lang w:val="en-US"/>
        </w:rPr>
        <w:t xml:space="preserve"> but </w:t>
      </w:r>
      <w:r w:rsidR="00A13B9B" w:rsidRPr="00F66805">
        <w:rPr>
          <w:color w:val="auto"/>
          <w:sz w:val="20"/>
          <w:szCs w:val="20"/>
          <w:lang w:val="en-US"/>
        </w:rPr>
        <w:t xml:space="preserve">who are </w:t>
      </w:r>
      <w:r w:rsidR="007F1B2D" w:rsidRPr="00F66805">
        <w:rPr>
          <w:color w:val="auto"/>
          <w:sz w:val="20"/>
          <w:szCs w:val="20"/>
          <w:lang w:val="en-US"/>
        </w:rPr>
        <w:t>interested in conducting</w:t>
      </w:r>
      <w:r w:rsidRPr="00F66805">
        <w:rPr>
          <w:color w:val="auto"/>
          <w:sz w:val="20"/>
          <w:szCs w:val="20"/>
          <w:lang w:val="en-US"/>
        </w:rPr>
        <w:t xml:space="preserve"> research</w:t>
      </w:r>
      <w:r w:rsidR="007F1B2D" w:rsidRPr="00F66805">
        <w:rPr>
          <w:color w:val="auto"/>
          <w:sz w:val="20"/>
          <w:szCs w:val="20"/>
          <w:lang w:val="en-US"/>
        </w:rPr>
        <w:t xml:space="preserve"> in the broad IB field</w:t>
      </w:r>
      <w:r w:rsidRPr="00F66805">
        <w:rPr>
          <w:color w:val="auto"/>
          <w:sz w:val="20"/>
          <w:szCs w:val="20"/>
          <w:lang w:val="en-US"/>
        </w:rPr>
        <w:t>.</w:t>
      </w:r>
    </w:p>
    <w:p w14:paraId="190710FF" w14:textId="77777777" w:rsidR="00A13B9B" w:rsidRPr="00F66805" w:rsidRDefault="00A13B9B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3F23C7D3" w14:textId="77777777" w:rsidR="00A13B9B" w:rsidRPr="00F66805" w:rsidRDefault="004849A6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F66805">
        <w:rPr>
          <w:color w:val="auto"/>
          <w:sz w:val="20"/>
          <w:szCs w:val="20"/>
          <w:lang w:val="en-US"/>
        </w:rPr>
        <w:t>Prospective participants in the AIB</w:t>
      </w:r>
      <w:r w:rsidR="007F1B2D" w:rsidRPr="00F66805">
        <w:rPr>
          <w:color w:val="auto"/>
          <w:sz w:val="20"/>
          <w:szCs w:val="20"/>
          <w:lang w:val="en-US"/>
        </w:rPr>
        <w:t>-</w:t>
      </w:r>
      <w:r w:rsidRPr="00F66805">
        <w:rPr>
          <w:color w:val="auto"/>
          <w:sz w:val="20"/>
          <w:szCs w:val="20"/>
          <w:lang w:val="en-US"/>
        </w:rPr>
        <w:t xml:space="preserve">India PDW are invited to submit paper manuscripts to aibindia@iimb.ernet.in </w:t>
      </w:r>
      <w:r w:rsidRPr="00F66805">
        <w:rPr>
          <w:b/>
          <w:color w:val="auto"/>
          <w:sz w:val="20"/>
          <w:szCs w:val="20"/>
          <w:lang w:val="en-US"/>
        </w:rPr>
        <w:t xml:space="preserve">by </w:t>
      </w:r>
      <w:r w:rsidR="00C9716C">
        <w:rPr>
          <w:b/>
          <w:color w:val="auto"/>
          <w:sz w:val="20"/>
          <w:szCs w:val="20"/>
          <w:lang w:val="en-US"/>
        </w:rPr>
        <w:t>24</w:t>
      </w:r>
      <w:r w:rsidR="007F1B2D" w:rsidRPr="00F66805">
        <w:rPr>
          <w:b/>
          <w:color w:val="auto"/>
          <w:sz w:val="20"/>
          <w:szCs w:val="20"/>
          <w:vertAlign w:val="superscript"/>
          <w:lang w:val="en-US"/>
        </w:rPr>
        <w:t>th</w:t>
      </w:r>
      <w:r w:rsidR="007F1B2D" w:rsidRPr="00F66805">
        <w:rPr>
          <w:b/>
          <w:color w:val="auto"/>
          <w:sz w:val="20"/>
          <w:szCs w:val="20"/>
          <w:lang w:val="en-US"/>
        </w:rPr>
        <w:t xml:space="preserve"> </w:t>
      </w:r>
      <w:r w:rsidRPr="00F66805">
        <w:rPr>
          <w:b/>
          <w:color w:val="auto"/>
          <w:sz w:val="20"/>
          <w:szCs w:val="20"/>
          <w:lang w:val="en-US"/>
        </w:rPr>
        <w:t>November</w:t>
      </w:r>
      <w:r w:rsidR="00A13B9B" w:rsidRPr="00F66805">
        <w:rPr>
          <w:b/>
          <w:color w:val="auto"/>
          <w:sz w:val="20"/>
          <w:szCs w:val="20"/>
          <w:lang w:val="en-US"/>
        </w:rPr>
        <w:t xml:space="preserve"> </w:t>
      </w:r>
      <w:r w:rsidRPr="00F66805">
        <w:rPr>
          <w:b/>
          <w:color w:val="auto"/>
          <w:sz w:val="20"/>
          <w:szCs w:val="20"/>
          <w:lang w:val="en-US"/>
        </w:rPr>
        <w:t>16</w:t>
      </w:r>
      <w:r w:rsidR="00A13B9B" w:rsidRPr="00F66805">
        <w:rPr>
          <w:b/>
          <w:color w:val="auto"/>
          <w:sz w:val="20"/>
          <w:szCs w:val="20"/>
          <w:vertAlign w:val="superscript"/>
          <w:lang w:val="en-US"/>
        </w:rPr>
        <w:t>th</w:t>
      </w:r>
      <w:r w:rsidRPr="00F66805">
        <w:rPr>
          <w:b/>
          <w:color w:val="auto"/>
          <w:sz w:val="20"/>
          <w:szCs w:val="20"/>
          <w:lang w:val="en-US"/>
        </w:rPr>
        <w:t xml:space="preserve"> 201</w:t>
      </w:r>
      <w:r w:rsidR="007F1B2D" w:rsidRPr="00F66805">
        <w:rPr>
          <w:b/>
          <w:color w:val="auto"/>
          <w:sz w:val="20"/>
          <w:szCs w:val="20"/>
          <w:lang w:val="en-US"/>
        </w:rPr>
        <w:t>5</w:t>
      </w:r>
      <w:r w:rsidRPr="00F66805">
        <w:rPr>
          <w:color w:val="auto"/>
          <w:sz w:val="20"/>
          <w:szCs w:val="20"/>
          <w:lang w:val="en-US"/>
        </w:rPr>
        <w:t>. Participation will be limited to 2</w:t>
      </w:r>
      <w:r w:rsidR="007F1B2D" w:rsidRPr="00F66805">
        <w:rPr>
          <w:color w:val="auto"/>
          <w:sz w:val="20"/>
          <w:szCs w:val="20"/>
          <w:lang w:val="en-US"/>
        </w:rPr>
        <w:t>5</w:t>
      </w:r>
      <w:r w:rsidRPr="00F66805">
        <w:rPr>
          <w:color w:val="auto"/>
          <w:sz w:val="20"/>
          <w:szCs w:val="20"/>
          <w:lang w:val="en-US"/>
        </w:rPr>
        <w:t xml:space="preserve"> </w:t>
      </w:r>
      <w:r w:rsidR="00A13B9B" w:rsidRPr="00F66805">
        <w:rPr>
          <w:color w:val="auto"/>
          <w:sz w:val="20"/>
          <w:szCs w:val="20"/>
          <w:lang w:val="en-US"/>
        </w:rPr>
        <w:t>papers</w:t>
      </w:r>
      <w:r w:rsidRPr="00F66805">
        <w:rPr>
          <w:color w:val="auto"/>
          <w:sz w:val="20"/>
          <w:szCs w:val="20"/>
          <w:lang w:val="en-US"/>
        </w:rPr>
        <w:t xml:space="preserve">; successful applicants will be notified by </w:t>
      </w:r>
      <w:r w:rsidR="00F66805">
        <w:rPr>
          <w:color w:val="auto"/>
          <w:sz w:val="20"/>
          <w:szCs w:val="20"/>
          <w:lang w:val="en-US"/>
        </w:rPr>
        <w:t>1</w:t>
      </w:r>
      <w:r w:rsidR="00F66805" w:rsidRPr="00F66805">
        <w:rPr>
          <w:color w:val="auto"/>
          <w:sz w:val="20"/>
          <w:szCs w:val="20"/>
          <w:vertAlign w:val="superscript"/>
          <w:lang w:val="en-US"/>
        </w:rPr>
        <w:t>st</w:t>
      </w:r>
      <w:r w:rsidR="00F66805">
        <w:rPr>
          <w:color w:val="auto"/>
          <w:sz w:val="20"/>
          <w:szCs w:val="20"/>
          <w:lang w:val="en-US"/>
        </w:rPr>
        <w:t xml:space="preserve"> </w:t>
      </w:r>
      <w:r w:rsidRPr="00F66805">
        <w:rPr>
          <w:color w:val="auto"/>
          <w:sz w:val="20"/>
          <w:szCs w:val="20"/>
          <w:lang w:val="en-US"/>
        </w:rPr>
        <w:t>December 201</w:t>
      </w:r>
      <w:r w:rsidR="007F1B2D" w:rsidRPr="00F66805">
        <w:rPr>
          <w:color w:val="auto"/>
          <w:sz w:val="20"/>
          <w:szCs w:val="20"/>
          <w:lang w:val="en-US"/>
        </w:rPr>
        <w:t>5,</w:t>
      </w:r>
      <w:r w:rsidRPr="00F66805">
        <w:rPr>
          <w:color w:val="auto"/>
          <w:sz w:val="20"/>
          <w:szCs w:val="20"/>
          <w:lang w:val="en-US"/>
        </w:rPr>
        <w:t xml:space="preserve"> and will need to confirm their participation in the PDW by </w:t>
      </w:r>
      <w:r w:rsidR="00F66805">
        <w:rPr>
          <w:color w:val="auto"/>
          <w:sz w:val="20"/>
          <w:szCs w:val="20"/>
          <w:lang w:val="en-US"/>
        </w:rPr>
        <w:t>8</w:t>
      </w:r>
      <w:r w:rsidR="007F1B2D" w:rsidRPr="00F66805">
        <w:rPr>
          <w:color w:val="auto"/>
          <w:sz w:val="20"/>
          <w:szCs w:val="20"/>
          <w:vertAlign w:val="superscript"/>
          <w:lang w:val="en-US"/>
        </w:rPr>
        <w:t>th</w:t>
      </w:r>
      <w:r w:rsidR="007F1B2D" w:rsidRPr="00F66805">
        <w:rPr>
          <w:color w:val="auto"/>
          <w:sz w:val="20"/>
          <w:szCs w:val="20"/>
          <w:lang w:val="en-US"/>
        </w:rPr>
        <w:t xml:space="preserve"> </w:t>
      </w:r>
      <w:r w:rsidRPr="00F66805">
        <w:rPr>
          <w:color w:val="auto"/>
          <w:sz w:val="20"/>
          <w:szCs w:val="20"/>
          <w:lang w:val="en-US"/>
        </w:rPr>
        <w:t>December 201</w:t>
      </w:r>
      <w:r w:rsidR="007F1B2D" w:rsidRPr="00F66805">
        <w:rPr>
          <w:color w:val="auto"/>
          <w:sz w:val="20"/>
          <w:szCs w:val="20"/>
          <w:lang w:val="en-US"/>
        </w:rPr>
        <w:t>5</w:t>
      </w:r>
      <w:r w:rsidRPr="00F66805">
        <w:rPr>
          <w:color w:val="auto"/>
          <w:sz w:val="20"/>
          <w:szCs w:val="20"/>
          <w:lang w:val="en-US"/>
        </w:rPr>
        <w:t xml:space="preserve">. </w:t>
      </w:r>
    </w:p>
    <w:p w14:paraId="5AB5C48A" w14:textId="77777777" w:rsidR="00A13B9B" w:rsidRPr="00F66805" w:rsidRDefault="00A13B9B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0A41C8A3" w14:textId="77777777" w:rsidR="00946434" w:rsidRPr="00F66805" w:rsidRDefault="004849A6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F66805">
        <w:rPr>
          <w:color w:val="auto"/>
          <w:sz w:val="20"/>
          <w:szCs w:val="20"/>
          <w:lang w:val="en-US"/>
        </w:rPr>
        <w:t>The AIB</w:t>
      </w:r>
      <w:r w:rsidR="007F1B2D" w:rsidRPr="00F66805">
        <w:rPr>
          <w:color w:val="auto"/>
          <w:sz w:val="20"/>
          <w:szCs w:val="20"/>
          <w:lang w:val="en-US"/>
        </w:rPr>
        <w:t>-</w:t>
      </w:r>
      <w:r w:rsidRPr="00F66805">
        <w:rPr>
          <w:color w:val="auto"/>
          <w:sz w:val="20"/>
          <w:szCs w:val="20"/>
          <w:lang w:val="en-US"/>
        </w:rPr>
        <w:t xml:space="preserve">India PDW will be </w:t>
      </w:r>
      <w:r w:rsidR="00A13B9B" w:rsidRPr="00F66805">
        <w:rPr>
          <w:color w:val="auto"/>
          <w:sz w:val="20"/>
          <w:szCs w:val="20"/>
          <w:lang w:val="en-US"/>
        </w:rPr>
        <w:t xml:space="preserve">led </w:t>
      </w:r>
      <w:r w:rsidRPr="00F66805">
        <w:rPr>
          <w:color w:val="auto"/>
          <w:sz w:val="20"/>
          <w:szCs w:val="20"/>
          <w:lang w:val="en-US"/>
        </w:rPr>
        <w:t xml:space="preserve">by </w:t>
      </w:r>
      <w:r w:rsidR="00A13B9B" w:rsidRPr="00F66805">
        <w:rPr>
          <w:color w:val="auto"/>
          <w:sz w:val="20"/>
          <w:szCs w:val="20"/>
          <w:lang w:val="en-US"/>
        </w:rPr>
        <w:t xml:space="preserve">a group of </w:t>
      </w:r>
      <w:r w:rsidRPr="00F66805">
        <w:rPr>
          <w:color w:val="auto"/>
          <w:sz w:val="20"/>
          <w:szCs w:val="20"/>
          <w:lang w:val="en-US"/>
        </w:rPr>
        <w:t xml:space="preserve">experienced </w:t>
      </w:r>
      <w:r w:rsidR="00A13B9B" w:rsidRPr="00F66805">
        <w:rPr>
          <w:color w:val="auto"/>
          <w:sz w:val="20"/>
          <w:szCs w:val="20"/>
          <w:lang w:val="en-US"/>
        </w:rPr>
        <w:t xml:space="preserve">and </w:t>
      </w:r>
      <w:r w:rsidRPr="00F66805">
        <w:rPr>
          <w:color w:val="auto"/>
          <w:sz w:val="20"/>
          <w:szCs w:val="20"/>
          <w:lang w:val="en-US"/>
        </w:rPr>
        <w:t>well</w:t>
      </w:r>
      <w:r w:rsidR="00A13B9B" w:rsidRPr="00F66805">
        <w:rPr>
          <w:color w:val="auto"/>
          <w:sz w:val="20"/>
          <w:szCs w:val="20"/>
          <w:lang w:val="en-US"/>
        </w:rPr>
        <w:t>-</w:t>
      </w:r>
      <w:r w:rsidRPr="00F66805">
        <w:rPr>
          <w:color w:val="auto"/>
          <w:sz w:val="20"/>
          <w:szCs w:val="20"/>
          <w:lang w:val="en-US"/>
        </w:rPr>
        <w:t>published</w:t>
      </w:r>
      <w:r w:rsidR="00A13B9B" w:rsidRPr="00F66805">
        <w:rPr>
          <w:color w:val="auto"/>
          <w:sz w:val="20"/>
          <w:szCs w:val="20"/>
          <w:lang w:val="en-US"/>
        </w:rPr>
        <w:t xml:space="preserve"> professors, including </w:t>
      </w:r>
      <w:r w:rsidR="007F1B2D" w:rsidRPr="00F66805">
        <w:rPr>
          <w:color w:val="auto"/>
          <w:sz w:val="20"/>
          <w:szCs w:val="20"/>
          <w:lang w:val="en-US"/>
        </w:rPr>
        <w:t>current and former</w:t>
      </w:r>
      <w:r w:rsidR="00A13B9B" w:rsidRPr="00F66805">
        <w:rPr>
          <w:color w:val="auto"/>
          <w:sz w:val="20"/>
          <w:szCs w:val="20"/>
          <w:lang w:val="en-US"/>
        </w:rPr>
        <w:t xml:space="preserve"> AIB Executive Board members, one of whom is a JIBS Area Editor</w:t>
      </w:r>
      <w:r w:rsidRPr="00F66805">
        <w:rPr>
          <w:color w:val="auto"/>
          <w:sz w:val="20"/>
          <w:szCs w:val="20"/>
          <w:lang w:val="en-US"/>
        </w:rPr>
        <w:t xml:space="preserve">. The mentors will discuss the strengths and weaknesses of each paper, with the aim of providing robust </w:t>
      </w:r>
      <w:r w:rsidR="00A13B9B" w:rsidRPr="00F66805">
        <w:rPr>
          <w:color w:val="auto"/>
          <w:sz w:val="20"/>
          <w:szCs w:val="20"/>
          <w:lang w:val="en-US"/>
        </w:rPr>
        <w:t xml:space="preserve">and </w:t>
      </w:r>
      <w:r w:rsidRPr="00F66805">
        <w:rPr>
          <w:color w:val="auto"/>
          <w:sz w:val="20"/>
          <w:szCs w:val="20"/>
          <w:lang w:val="en-US"/>
        </w:rPr>
        <w:t xml:space="preserve">constructive feedback to </w:t>
      </w:r>
      <w:r w:rsidR="00946434" w:rsidRPr="00F66805">
        <w:rPr>
          <w:color w:val="auto"/>
          <w:sz w:val="20"/>
          <w:szCs w:val="20"/>
          <w:lang w:val="en-US"/>
        </w:rPr>
        <w:t xml:space="preserve">assist </w:t>
      </w:r>
      <w:r w:rsidRPr="00F66805">
        <w:rPr>
          <w:color w:val="auto"/>
          <w:sz w:val="20"/>
          <w:szCs w:val="20"/>
          <w:lang w:val="en-US"/>
        </w:rPr>
        <w:t xml:space="preserve">authors </w:t>
      </w:r>
      <w:r w:rsidR="00946434" w:rsidRPr="00F66805">
        <w:rPr>
          <w:color w:val="auto"/>
          <w:sz w:val="20"/>
          <w:szCs w:val="20"/>
          <w:lang w:val="en-US"/>
        </w:rPr>
        <w:t xml:space="preserve">to </w:t>
      </w:r>
      <w:r w:rsidRPr="00F66805">
        <w:rPr>
          <w:color w:val="auto"/>
          <w:sz w:val="20"/>
          <w:szCs w:val="20"/>
          <w:lang w:val="en-US"/>
        </w:rPr>
        <w:t xml:space="preserve">improve their papers to the standard required for </w:t>
      </w:r>
      <w:r w:rsidR="00946434" w:rsidRPr="00F66805">
        <w:rPr>
          <w:color w:val="auto"/>
          <w:sz w:val="20"/>
          <w:szCs w:val="20"/>
          <w:lang w:val="en-US"/>
        </w:rPr>
        <w:t>international conferences and journals</w:t>
      </w:r>
      <w:r w:rsidRPr="00F66805">
        <w:rPr>
          <w:color w:val="auto"/>
          <w:sz w:val="20"/>
          <w:szCs w:val="20"/>
          <w:lang w:val="en-US"/>
        </w:rPr>
        <w:t xml:space="preserve">. </w:t>
      </w:r>
      <w:r w:rsidR="00946434" w:rsidRPr="00F66805">
        <w:rPr>
          <w:color w:val="auto"/>
          <w:sz w:val="20"/>
          <w:szCs w:val="20"/>
          <w:lang w:val="en-US"/>
        </w:rPr>
        <w:t>The PDW schedule will include time for authors to work on their papers and to discuss their progress with the mentors.</w:t>
      </w:r>
    </w:p>
    <w:p w14:paraId="18BADB47" w14:textId="77777777" w:rsidR="00946434" w:rsidRPr="00F66805" w:rsidRDefault="00946434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537ADFE6" w14:textId="77777777" w:rsidR="00946434" w:rsidRPr="00F66805" w:rsidRDefault="004849A6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F66805">
        <w:rPr>
          <w:color w:val="auto"/>
          <w:sz w:val="20"/>
          <w:szCs w:val="20"/>
          <w:lang w:val="en-US"/>
        </w:rPr>
        <w:t>Participants will be selected based on the quality of the submitted work. Papers should be submitted directly to aibindia@iimb.ernet.in and must be less than 10,000 words in length. Each applicant should make only one paper submission to the AIB</w:t>
      </w:r>
      <w:r w:rsidR="007F1B2D" w:rsidRPr="00F66805">
        <w:rPr>
          <w:color w:val="auto"/>
          <w:sz w:val="20"/>
          <w:szCs w:val="20"/>
          <w:lang w:val="en-US"/>
        </w:rPr>
        <w:t>-</w:t>
      </w:r>
      <w:r w:rsidRPr="00F66805">
        <w:rPr>
          <w:color w:val="auto"/>
          <w:sz w:val="20"/>
          <w:szCs w:val="20"/>
          <w:lang w:val="en-US"/>
        </w:rPr>
        <w:t xml:space="preserve">India PDW. </w:t>
      </w:r>
    </w:p>
    <w:p w14:paraId="2BEC61BC" w14:textId="77777777" w:rsidR="00946434" w:rsidRPr="00F66805" w:rsidRDefault="00946434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266E2158" w14:textId="77777777" w:rsidR="00946434" w:rsidRPr="00F66805" w:rsidRDefault="00946434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F66805">
        <w:rPr>
          <w:color w:val="auto"/>
          <w:sz w:val="20"/>
          <w:szCs w:val="20"/>
          <w:lang w:val="en-US"/>
        </w:rPr>
        <w:t>Submissions should comprise</w:t>
      </w:r>
      <w:r w:rsidR="004849A6" w:rsidRPr="00F66805">
        <w:rPr>
          <w:color w:val="auto"/>
          <w:sz w:val="20"/>
          <w:szCs w:val="20"/>
          <w:lang w:val="en-US"/>
        </w:rPr>
        <w:t xml:space="preserve"> full paper</w:t>
      </w:r>
      <w:r w:rsidRPr="00F66805">
        <w:rPr>
          <w:color w:val="auto"/>
          <w:sz w:val="20"/>
          <w:szCs w:val="20"/>
          <w:lang w:val="en-US"/>
        </w:rPr>
        <w:t>s</w:t>
      </w:r>
      <w:r w:rsidR="004849A6" w:rsidRPr="00F66805">
        <w:rPr>
          <w:color w:val="auto"/>
          <w:sz w:val="20"/>
          <w:szCs w:val="20"/>
          <w:lang w:val="en-US"/>
        </w:rPr>
        <w:t>, including references, figures</w:t>
      </w:r>
      <w:r w:rsidR="007F1B2D" w:rsidRPr="00F66805">
        <w:rPr>
          <w:color w:val="auto"/>
          <w:sz w:val="20"/>
          <w:szCs w:val="20"/>
          <w:lang w:val="en-US"/>
        </w:rPr>
        <w:t>,</w:t>
      </w:r>
      <w:r w:rsidR="004849A6" w:rsidRPr="00F66805">
        <w:rPr>
          <w:color w:val="auto"/>
          <w:sz w:val="20"/>
          <w:szCs w:val="20"/>
          <w:lang w:val="en-US"/>
        </w:rPr>
        <w:t xml:space="preserve"> and tables</w:t>
      </w:r>
      <w:r w:rsidR="007F1B2D" w:rsidRPr="00F66805">
        <w:rPr>
          <w:color w:val="auto"/>
          <w:sz w:val="20"/>
          <w:szCs w:val="20"/>
          <w:lang w:val="en-US"/>
        </w:rPr>
        <w:t xml:space="preserve">, using the </w:t>
      </w:r>
      <w:r w:rsidR="004849A6" w:rsidRPr="00F66805">
        <w:rPr>
          <w:i/>
          <w:color w:val="auto"/>
          <w:sz w:val="20"/>
          <w:szCs w:val="20"/>
          <w:lang w:val="en-US"/>
        </w:rPr>
        <w:t>JIBS</w:t>
      </w:r>
      <w:r w:rsidR="004849A6" w:rsidRPr="00F66805">
        <w:rPr>
          <w:color w:val="auto"/>
          <w:sz w:val="20"/>
          <w:szCs w:val="20"/>
          <w:lang w:val="en-US"/>
        </w:rPr>
        <w:t xml:space="preserve"> format. Preference will be given to papers </w:t>
      </w:r>
      <w:r w:rsidRPr="00F66805">
        <w:rPr>
          <w:color w:val="auto"/>
          <w:sz w:val="20"/>
          <w:szCs w:val="20"/>
          <w:lang w:val="en-US"/>
        </w:rPr>
        <w:t xml:space="preserve">pertaining to </w:t>
      </w:r>
      <w:r w:rsidR="007F1B2D" w:rsidRPr="00F66805">
        <w:rPr>
          <w:color w:val="auto"/>
          <w:sz w:val="20"/>
          <w:szCs w:val="20"/>
          <w:lang w:val="en-US"/>
        </w:rPr>
        <w:t>IB</w:t>
      </w:r>
      <w:r w:rsidRPr="00F66805">
        <w:rPr>
          <w:color w:val="auto"/>
          <w:sz w:val="20"/>
          <w:szCs w:val="20"/>
          <w:lang w:val="en-US"/>
        </w:rPr>
        <w:t xml:space="preserve"> </w:t>
      </w:r>
      <w:r w:rsidR="004849A6" w:rsidRPr="00F66805">
        <w:rPr>
          <w:color w:val="auto"/>
          <w:sz w:val="20"/>
          <w:szCs w:val="20"/>
          <w:lang w:val="en-US"/>
        </w:rPr>
        <w:t xml:space="preserve">and consistent with the </w:t>
      </w:r>
      <w:r w:rsidRPr="00F66805">
        <w:rPr>
          <w:color w:val="auto"/>
          <w:sz w:val="20"/>
          <w:szCs w:val="20"/>
          <w:lang w:val="en-US"/>
        </w:rPr>
        <w:t>AIB 201</w:t>
      </w:r>
      <w:r w:rsidR="007F1B2D" w:rsidRPr="00F66805">
        <w:rPr>
          <w:color w:val="auto"/>
          <w:sz w:val="20"/>
          <w:szCs w:val="20"/>
          <w:lang w:val="en-US"/>
        </w:rPr>
        <w:t>6</w:t>
      </w:r>
      <w:r w:rsidRPr="00F66805">
        <w:rPr>
          <w:color w:val="auto"/>
          <w:sz w:val="20"/>
          <w:szCs w:val="20"/>
          <w:lang w:val="en-US"/>
        </w:rPr>
        <w:t xml:space="preserve"> </w:t>
      </w:r>
      <w:r w:rsidR="004849A6" w:rsidRPr="00F66805">
        <w:rPr>
          <w:color w:val="auto"/>
          <w:sz w:val="20"/>
          <w:szCs w:val="20"/>
          <w:lang w:val="en-US"/>
        </w:rPr>
        <w:t>Call for Papers</w:t>
      </w:r>
      <w:r w:rsidRPr="00F66805">
        <w:rPr>
          <w:color w:val="auto"/>
          <w:sz w:val="20"/>
          <w:szCs w:val="20"/>
          <w:lang w:val="en-US"/>
        </w:rPr>
        <w:t>;</w:t>
      </w:r>
      <w:r w:rsidR="004849A6" w:rsidRPr="00F66805">
        <w:rPr>
          <w:color w:val="auto"/>
          <w:sz w:val="20"/>
          <w:szCs w:val="20"/>
          <w:lang w:val="en-US"/>
        </w:rPr>
        <w:t xml:space="preserve"> see the </w:t>
      </w:r>
      <w:r w:rsidR="004849A6" w:rsidRPr="00F66805">
        <w:rPr>
          <w:i/>
          <w:color w:val="auto"/>
          <w:sz w:val="20"/>
          <w:szCs w:val="20"/>
          <w:lang w:val="en-US"/>
        </w:rPr>
        <w:t>JIBS</w:t>
      </w:r>
      <w:r w:rsidR="004849A6" w:rsidRPr="00F66805">
        <w:rPr>
          <w:color w:val="auto"/>
          <w:sz w:val="20"/>
          <w:szCs w:val="20"/>
          <w:lang w:val="en-US"/>
        </w:rPr>
        <w:t xml:space="preserve"> website for the domain of the field</w:t>
      </w:r>
      <w:r w:rsidR="007F1B2D" w:rsidRPr="00F66805">
        <w:rPr>
          <w:color w:val="auto"/>
          <w:sz w:val="20"/>
          <w:szCs w:val="20"/>
          <w:lang w:val="en-US"/>
        </w:rPr>
        <w:t xml:space="preserve"> (</w:t>
      </w:r>
      <w:hyperlink r:id="rId12" w:history="1">
        <w:r w:rsidR="007F1B2D" w:rsidRPr="00F66805">
          <w:rPr>
            <w:rStyle w:val="Hyperlink"/>
            <w:sz w:val="20"/>
            <w:szCs w:val="20"/>
            <w:lang w:val="en-US"/>
          </w:rPr>
          <w:t>http://www.palgrave-journals.com/jibs/jibs_statement.html</w:t>
        </w:r>
      </w:hyperlink>
      <w:r w:rsidR="007F1B2D" w:rsidRPr="00F66805">
        <w:rPr>
          <w:color w:val="auto"/>
          <w:sz w:val="20"/>
          <w:szCs w:val="20"/>
          <w:lang w:val="en-US"/>
        </w:rPr>
        <w:t xml:space="preserve">) and the </w:t>
      </w:r>
      <w:r w:rsidR="004849A6" w:rsidRPr="00F66805">
        <w:rPr>
          <w:color w:val="auto"/>
          <w:sz w:val="20"/>
          <w:szCs w:val="20"/>
          <w:lang w:val="en-US"/>
        </w:rPr>
        <w:t>AIB 201</w:t>
      </w:r>
      <w:r w:rsidR="007F1B2D" w:rsidRPr="00F66805">
        <w:rPr>
          <w:color w:val="auto"/>
          <w:sz w:val="20"/>
          <w:szCs w:val="20"/>
          <w:lang w:val="en-US"/>
        </w:rPr>
        <w:t>6</w:t>
      </w:r>
      <w:r w:rsidR="004849A6" w:rsidRPr="00F66805">
        <w:rPr>
          <w:color w:val="auto"/>
          <w:sz w:val="20"/>
          <w:szCs w:val="20"/>
          <w:lang w:val="en-US"/>
        </w:rPr>
        <w:t xml:space="preserve"> Call for Papers (</w:t>
      </w:r>
      <w:hyperlink r:id="rId13" w:history="1">
        <w:r w:rsidR="007F1B2D" w:rsidRPr="00F66805">
          <w:rPr>
            <w:rStyle w:val="Hyperlink"/>
            <w:sz w:val="20"/>
            <w:szCs w:val="20"/>
            <w:lang w:val="en-US"/>
          </w:rPr>
          <w:t>https://aib.msu.edu/events/2016/callforpapers.asp</w:t>
        </w:r>
      </w:hyperlink>
      <w:r w:rsidR="007F1B2D" w:rsidRPr="00F66805">
        <w:rPr>
          <w:color w:val="auto"/>
          <w:sz w:val="20"/>
          <w:szCs w:val="20"/>
          <w:lang w:val="en-US"/>
        </w:rPr>
        <w:t xml:space="preserve">). </w:t>
      </w:r>
      <w:r w:rsidR="004849A6" w:rsidRPr="00F66805">
        <w:rPr>
          <w:color w:val="auto"/>
          <w:sz w:val="20"/>
          <w:szCs w:val="20"/>
          <w:lang w:val="en-US"/>
        </w:rPr>
        <w:t xml:space="preserve"> </w:t>
      </w:r>
    </w:p>
    <w:p w14:paraId="6A0201B6" w14:textId="77777777" w:rsidR="00946434" w:rsidRPr="00F66805" w:rsidRDefault="00946434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6A088DAA" w14:textId="77777777" w:rsidR="00946434" w:rsidRPr="00F66805" w:rsidRDefault="004849A6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F66805">
        <w:rPr>
          <w:color w:val="auto"/>
          <w:sz w:val="20"/>
          <w:szCs w:val="20"/>
          <w:lang w:val="en-US"/>
        </w:rPr>
        <w:lastRenderedPageBreak/>
        <w:t>The AIB</w:t>
      </w:r>
      <w:r w:rsidR="007F1B2D" w:rsidRPr="00F66805">
        <w:rPr>
          <w:color w:val="auto"/>
          <w:sz w:val="20"/>
          <w:szCs w:val="20"/>
          <w:lang w:val="en-US"/>
        </w:rPr>
        <w:t>-</w:t>
      </w:r>
      <w:r w:rsidRPr="00F66805">
        <w:rPr>
          <w:color w:val="auto"/>
          <w:sz w:val="20"/>
          <w:szCs w:val="20"/>
          <w:lang w:val="en-US"/>
        </w:rPr>
        <w:t>India</w:t>
      </w:r>
      <w:r w:rsidR="007F1B2D" w:rsidRPr="00F66805">
        <w:rPr>
          <w:color w:val="auto"/>
          <w:sz w:val="20"/>
          <w:szCs w:val="20"/>
          <w:lang w:val="en-US"/>
        </w:rPr>
        <w:t xml:space="preserve"> </w:t>
      </w:r>
      <w:r w:rsidRPr="00F66805">
        <w:rPr>
          <w:color w:val="auto"/>
          <w:sz w:val="20"/>
          <w:szCs w:val="20"/>
          <w:lang w:val="en-US"/>
        </w:rPr>
        <w:t xml:space="preserve">PDW will be held between </w:t>
      </w:r>
      <w:r w:rsidR="00F66805">
        <w:rPr>
          <w:color w:val="auto"/>
          <w:sz w:val="20"/>
          <w:szCs w:val="20"/>
          <w:lang w:val="en-US"/>
        </w:rPr>
        <w:t>9</w:t>
      </w:r>
      <w:r w:rsidRPr="00F66805">
        <w:rPr>
          <w:color w:val="auto"/>
          <w:sz w:val="20"/>
          <w:szCs w:val="20"/>
          <w:lang w:val="en-US"/>
        </w:rPr>
        <w:t xml:space="preserve">:00 a.m. and 5.30 p.m. on </w:t>
      </w:r>
      <w:r w:rsidR="007F1B2D" w:rsidRPr="00F66805">
        <w:rPr>
          <w:color w:val="auto"/>
          <w:sz w:val="20"/>
          <w:szCs w:val="20"/>
          <w:lang w:val="en-US"/>
        </w:rPr>
        <w:t>Mon</w:t>
      </w:r>
      <w:r w:rsidRPr="00F66805">
        <w:rPr>
          <w:color w:val="auto"/>
          <w:sz w:val="20"/>
          <w:szCs w:val="20"/>
          <w:lang w:val="en-US"/>
        </w:rPr>
        <w:t xml:space="preserve">day and </w:t>
      </w:r>
      <w:r w:rsidR="007F1B2D" w:rsidRPr="00F66805">
        <w:rPr>
          <w:color w:val="auto"/>
          <w:sz w:val="20"/>
          <w:szCs w:val="20"/>
          <w:lang w:val="en-US"/>
        </w:rPr>
        <w:t>Tues</w:t>
      </w:r>
      <w:r w:rsidRPr="00F66805">
        <w:rPr>
          <w:color w:val="auto"/>
          <w:sz w:val="20"/>
          <w:szCs w:val="20"/>
          <w:lang w:val="en-US"/>
        </w:rPr>
        <w:t xml:space="preserve">day, </w:t>
      </w:r>
      <w:r w:rsidR="007F1B2D" w:rsidRPr="00F66805">
        <w:rPr>
          <w:color w:val="auto"/>
          <w:sz w:val="20"/>
          <w:szCs w:val="20"/>
          <w:lang w:val="en-US"/>
        </w:rPr>
        <w:t>21</w:t>
      </w:r>
      <w:r w:rsidR="007F1B2D" w:rsidRPr="00F66805">
        <w:rPr>
          <w:color w:val="auto"/>
          <w:sz w:val="20"/>
          <w:szCs w:val="20"/>
          <w:vertAlign w:val="superscript"/>
          <w:lang w:val="en-US"/>
        </w:rPr>
        <w:t>st</w:t>
      </w:r>
      <w:r w:rsidR="007F1B2D" w:rsidRPr="00F66805">
        <w:rPr>
          <w:color w:val="auto"/>
          <w:sz w:val="20"/>
          <w:szCs w:val="20"/>
          <w:lang w:val="en-US"/>
        </w:rPr>
        <w:t>-22</w:t>
      </w:r>
      <w:r w:rsidR="007F1B2D" w:rsidRPr="00F66805">
        <w:rPr>
          <w:color w:val="auto"/>
          <w:sz w:val="20"/>
          <w:szCs w:val="20"/>
          <w:vertAlign w:val="superscript"/>
          <w:lang w:val="en-US"/>
        </w:rPr>
        <w:t>nd</w:t>
      </w:r>
      <w:r w:rsidR="007F1B2D" w:rsidRPr="00F66805">
        <w:rPr>
          <w:color w:val="auto"/>
          <w:sz w:val="20"/>
          <w:szCs w:val="20"/>
          <w:lang w:val="en-US"/>
        </w:rPr>
        <w:t xml:space="preserve"> </w:t>
      </w:r>
      <w:r w:rsidRPr="00F66805">
        <w:rPr>
          <w:color w:val="auto"/>
          <w:sz w:val="20"/>
          <w:szCs w:val="20"/>
          <w:lang w:val="en-US"/>
        </w:rPr>
        <w:t>December</w:t>
      </w:r>
      <w:r w:rsidR="007F1B2D" w:rsidRPr="00F66805">
        <w:rPr>
          <w:color w:val="auto"/>
          <w:sz w:val="20"/>
          <w:szCs w:val="20"/>
          <w:lang w:val="en-US"/>
        </w:rPr>
        <w:t>,</w:t>
      </w:r>
      <w:r w:rsidRPr="00F66805">
        <w:rPr>
          <w:color w:val="auto"/>
          <w:sz w:val="20"/>
          <w:szCs w:val="20"/>
          <w:lang w:val="en-US"/>
        </w:rPr>
        <w:t xml:space="preserve"> </w:t>
      </w:r>
      <w:r w:rsidR="007F1B2D" w:rsidRPr="00F66805">
        <w:rPr>
          <w:color w:val="auto"/>
          <w:sz w:val="20"/>
          <w:szCs w:val="20"/>
          <w:lang w:val="en-US"/>
        </w:rPr>
        <w:t>Symbiosis International University, Pune</w:t>
      </w:r>
      <w:r w:rsidRPr="00F66805">
        <w:rPr>
          <w:color w:val="auto"/>
          <w:sz w:val="20"/>
          <w:szCs w:val="20"/>
          <w:lang w:val="en-US"/>
        </w:rPr>
        <w:t xml:space="preserve">. </w:t>
      </w:r>
      <w:r w:rsidR="007F1B2D" w:rsidRPr="00F66805">
        <w:rPr>
          <w:color w:val="auto"/>
          <w:sz w:val="20"/>
          <w:szCs w:val="20"/>
          <w:lang w:val="en-US"/>
        </w:rPr>
        <w:t>Participants will be hosted by Symbiosis International University, but will be responsible for their own travel costs.</w:t>
      </w:r>
    </w:p>
    <w:p w14:paraId="652F97D6" w14:textId="77777777" w:rsidR="00946434" w:rsidRPr="00F66805" w:rsidRDefault="00946434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6DE0C7DA" w14:textId="77777777" w:rsidR="004849A6" w:rsidRPr="00F66805" w:rsidRDefault="004849A6" w:rsidP="00ED0F55">
      <w:pPr>
        <w:pStyle w:val="Default"/>
        <w:jc w:val="both"/>
        <w:rPr>
          <w:i/>
          <w:color w:val="1F497D" w:themeColor="text2"/>
          <w:sz w:val="20"/>
          <w:szCs w:val="20"/>
          <w:lang w:val="en-US"/>
        </w:rPr>
      </w:pPr>
      <w:r w:rsidRPr="00F66805">
        <w:rPr>
          <w:b/>
          <w:bCs/>
          <w:i/>
          <w:color w:val="1F497D" w:themeColor="text2"/>
          <w:sz w:val="20"/>
          <w:szCs w:val="20"/>
          <w:lang w:val="en-US"/>
        </w:rPr>
        <w:t xml:space="preserve">Key dates: </w:t>
      </w:r>
    </w:p>
    <w:p w14:paraId="635FF19A" w14:textId="77777777" w:rsidR="004849A6" w:rsidRPr="00F66805" w:rsidRDefault="00652842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24</w:t>
      </w:r>
      <w:r w:rsidR="00F66805" w:rsidRPr="00F66805">
        <w:rPr>
          <w:b/>
          <w:bCs/>
          <w:color w:val="auto"/>
          <w:sz w:val="20"/>
          <w:szCs w:val="20"/>
          <w:vertAlign w:val="superscript"/>
          <w:lang w:val="en-US"/>
        </w:rPr>
        <w:t>th</w:t>
      </w:r>
      <w:r w:rsidR="00F66805">
        <w:rPr>
          <w:b/>
          <w:bCs/>
          <w:color w:val="auto"/>
          <w:sz w:val="20"/>
          <w:szCs w:val="20"/>
          <w:lang w:val="en-US"/>
        </w:rPr>
        <w:t xml:space="preserve"> 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>November 201</w:t>
      </w:r>
      <w:r w:rsidR="00F66805">
        <w:rPr>
          <w:b/>
          <w:bCs/>
          <w:color w:val="auto"/>
          <w:sz w:val="20"/>
          <w:szCs w:val="20"/>
          <w:lang w:val="en-US"/>
        </w:rPr>
        <w:t>5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 xml:space="preserve"> </w:t>
      </w:r>
      <w:r w:rsidR="00946434" w:rsidRPr="00F66805">
        <w:rPr>
          <w:b/>
          <w:bCs/>
          <w:color w:val="auto"/>
          <w:sz w:val="20"/>
          <w:szCs w:val="20"/>
          <w:lang w:val="en-US"/>
        </w:rPr>
        <w:tab/>
      </w:r>
      <w:r w:rsidR="004849A6" w:rsidRPr="00F66805">
        <w:rPr>
          <w:i/>
          <w:iCs/>
          <w:color w:val="auto"/>
          <w:sz w:val="20"/>
          <w:szCs w:val="20"/>
          <w:lang w:val="en-US"/>
        </w:rPr>
        <w:t xml:space="preserve">Deadline for paper submissions to aibindia@iimb.ernet.in </w:t>
      </w:r>
    </w:p>
    <w:p w14:paraId="72C48113" w14:textId="77777777" w:rsidR="004849A6" w:rsidRPr="00F66805" w:rsidRDefault="00F66805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1</w:t>
      </w:r>
      <w:r w:rsidRPr="00F66805">
        <w:rPr>
          <w:b/>
          <w:bCs/>
          <w:color w:val="auto"/>
          <w:sz w:val="20"/>
          <w:szCs w:val="20"/>
          <w:vertAlign w:val="superscript"/>
          <w:lang w:val="en-US"/>
        </w:rPr>
        <w:t>st</w:t>
      </w:r>
      <w:r>
        <w:rPr>
          <w:b/>
          <w:bCs/>
          <w:color w:val="auto"/>
          <w:sz w:val="20"/>
          <w:szCs w:val="20"/>
          <w:lang w:val="en-US"/>
        </w:rPr>
        <w:t xml:space="preserve"> 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 xml:space="preserve">December </w:t>
      </w:r>
      <w:r>
        <w:rPr>
          <w:b/>
          <w:bCs/>
          <w:color w:val="auto"/>
          <w:sz w:val="20"/>
          <w:szCs w:val="20"/>
          <w:lang w:val="en-US"/>
        </w:rPr>
        <w:t>2015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 xml:space="preserve"> </w:t>
      </w:r>
      <w:r w:rsidR="00946434" w:rsidRPr="00F66805">
        <w:rPr>
          <w:b/>
          <w:bCs/>
          <w:color w:val="auto"/>
          <w:sz w:val="20"/>
          <w:szCs w:val="20"/>
          <w:lang w:val="en-US"/>
        </w:rPr>
        <w:tab/>
      </w:r>
      <w:r w:rsidR="004849A6" w:rsidRPr="00F66805">
        <w:rPr>
          <w:i/>
          <w:iCs/>
          <w:color w:val="auto"/>
          <w:sz w:val="20"/>
          <w:szCs w:val="20"/>
          <w:lang w:val="en-US"/>
        </w:rPr>
        <w:t xml:space="preserve">Notification of acceptance to successful applicants </w:t>
      </w:r>
    </w:p>
    <w:p w14:paraId="7798B7D3" w14:textId="77777777" w:rsidR="004849A6" w:rsidRPr="00F66805" w:rsidRDefault="00F66805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8</w:t>
      </w:r>
      <w:r w:rsidRPr="00F66805">
        <w:rPr>
          <w:b/>
          <w:bCs/>
          <w:color w:val="auto"/>
          <w:sz w:val="20"/>
          <w:szCs w:val="20"/>
          <w:vertAlign w:val="superscript"/>
          <w:lang w:val="en-US"/>
        </w:rPr>
        <w:t>th</w:t>
      </w:r>
      <w:r>
        <w:rPr>
          <w:b/>
          <w:bCs/>
          <w:color w:val="auto"/>
          <w:sz w:val="20"/>
          <w:szCs w:val="20"/>
          <w:lang w:val="en-US"/>
        </w:rPr>
        <w:t xml:space="preserve"> 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 xml:space="preserve">December </w:t>
      </w:r>
      <w:r>
        <w:rPr>
          <w:b/>
          <w:bCs/>
          <w:color w:val="auto"/>
          <w:sz w:val="20"/>
          <w:szCs w:val="20"/>
          <w:lang w:val="en-US"/>
        </w:rPr>
        <w:t>2015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 xml:space="preserve"> </w:t>
      </w:r>
      <w:r w:rsidR="00946434" w:rsidRPr="00F66805">
        <w:rPr>
          <w:b/>
          <w:bCs/>
          <w:color w:val="auto"/>
          <w:sz w:val="20"/>
          <w:szCs w:val="20"/>
          <w:lang w:val="en-US"/>
        </w:rPr>
        <w:tab/>
      </w:r>
      <w:r w:rsidR="004849A6" w:rsidRPr="00F66805">
        <w:rPr>
          <w:i/>
          <w:iCs/>
          <w:color w:val="auto"/>
          <w:sz w:val="20"/>
          <w:szCs w:val="20"/>
          <w:lang w:val="en-US"/>
        </w:rPr>
        <w:t>Confirmation required from successful applicants that they will attend the AIB</w:t>
      </w:r>
      <w:r>
        <w:rPr>
          <w:i/>
          <w:iCs/>
          <w:color w:val="auto"/>
          <w:sz w:val="20"/>
          <w:szCs w:val="20"/>
          <w:lang w:val="en-US"/>
        </w:rPr>
        <w:t>-</w:t>
      </w:r>
      <w:r w:rsidR="004849A6" w:rsidRPr="00F66805">
        <w:rPr>
          <w:i/>
          <w:iCs/>
          <w:color w:val="auto"/>
          <w:sz w:val="20"/>
          <w:szCs w:val="20"/>
          <w:lang w:val="en-US"/>
        </w:rPr>
        <w:t xml:space="preserve">India PDW </w:t>
      </w:r>
    </w:p>
    <w:p w14:paraId="38D118A8" w14:textId="77777777" w:rsidR="00946434" w:rsidRPr="00F66805" w:rsidRDefault="00F66805" w:rsidP="00ED0F55">
      <w:pPr>
        <w:pStyle w:val="Default"/>
        <w:jc w:val="both"/>
        <w:rPr>
          <w:i/>
          <w:iCs/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21</w:t>
      </w:r>
      <w:r w:rsidRPr="00F66805">
        <w:rPr>
          <w:b/>
          <w:bCs/>
          <w:color w:val="auto"/>
          <w:sz w:val="20"/>
          <w:szCs w:val="20"/>
          <w:vertAlign w:val="superscript"/>
          <w:lang w:val="en-US"/>
        </w:rPr>
        <w:t>st</w:t>
      </w:r>
      <w:r>
        <w:rPr>
          <w:b/>
          <w:bCs/>
          <w:color w:val="auto"/>
          <w:sz w:val="20"/>
          <w:szCs w:val="20"/>
          <w:lang w:val="en-US"/>
        </w:rPr>
        <w:t>-22</w:t>
      </w:r>
      <w:r w:rsidRPr="00F66805">
        <w:rPr>
          <w:b/>
          <w:bCs/>
          <w:color w:val="auto"/>
          <w:sz w:val="20"/>
          <w:szCs w:val="20"/>
          <w:vertAlign w:val="superscript"/>
          <w:lang w:val="en-US"/>
        </w:rPr>
        <w:t>nd</w:t>
      </w:r>
      <w:r>
        <w:rPr>
          <w:b/>
          <w:bCs/>
          <w:color w:val="auto"/>
          <w:sz w:val="20"/>
          <w:szCs w:val="20"/>
          <w:lang w:val="en-US"/>
        </w:rPr>
        <w:t xml:space="preserve"> 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 xml:space="preserve">December </w:t>
      </w:r>
      <w:r>
        <w:rPr>
          <w:b/>
          <w:bCs/>
          <w:color w:val="auto"/>
          <w:sz w:val="20"/>
          <w:szCs w:val="20"/>
          <w:lang w:val="en-US"/>
        </w:rPr>
        <w:t>2015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 xml:space="preserve"> </w:t>
      </w:r>
      <w:r w:rsidR="00946434" w:rsidRPr="00F66805">
        <w:rPr>
          <w:b/>
          <w:bCs/>
          <w:color w:val="auto"/>
          <w:sz w:val="20"/>
          <w:szCs w:val="20"/>
          <w:lang w:val="en-US"/>
        </w:rPr>
        <w:tab/>
      </w:r>
      <w:r w:rsidR="004849A6" w:rsidRPr="00F66805">
        <w:rPr>
          <w:bCs/>
          <w:i/>
          <w:color w:val="auto"/>
          <w:sz w:val="20"/>
          <w:szCs w:val="20"/>
          <w:lang w:val="en-US"/>
        </w:rPr>
        <w:t>AIB</w:t>
      </w:r>
      <w:r>
        <w:rPr>
          <w:bCs/>
          <w:i/>
          <w:color w:val="auto"/>
          <w:sz w:val="20"/>
          <w:szCs w:val="20"/>
          <w:lang w:val="en-US"/>
        </w:rPr>
        <w:t>-</w:t>
      </w:r>
      <w:r w:rsidR="004849A6" w:rsidRPr="00F66805">
        <w:rPr>
          <w:bCs/>
          <w:i/>
          <w:color w:val="auto"/>
          <w:sz w:val="20"/>
          <w:szCs w:val="20"/>
          <w:lang w:val="en-US"/>
        </w:rPr>
        <w:t>India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 xml:space="preserve"> </w:t>
      </w:r>
      <w:r w:rsidR="004849A6" w:rsidRPr="00F66805">
        <w:rPr>
          <w:i/>
          <w:iCs/>
          <w:color w:val="auto"/>
          <w:sz w:val="20"/>
          <w:szCs w:val="20"/>
          <w:lang w:val="en-US"/>
        </w:rPr>
        <w:t xml:space="preserve">PDW takes place at </w:t>
      </w:r>
      <w:r>
        <w:rPr>
          <w:i/>
          <w:iCs/>
          <w:color w:val="auto"/>
          <w:sz w:val="20"/>
          <w:szCs w:val="20"/>
          <w:lang w:val="en-US"/>
        </w:rPr>
        <w:t>Symbiosis International University, Pune</w:t>
      </w:r>
    </w:p>
    <w:p w14:paraId="48ABBA60" w14:textId="77777777" w:rsidR="00946434" w:rsidRPr="00F66805" w:rsidRDefault="00946434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7F19CA71" w14:textId="77777777" w:rsidR="004849A6" w:rsidRPr="00F66805" w:rsidRDefault="00F66805" w:rsidP="00ED0F55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Please address any questions to</w:t>
      </w:r>
      <w:r w:rsidR="004849A6" w:rsidRPr="00F66805">
        <w:rPr>
          <w:b/>
          <w:bCs/>
          <w:color w:val="auto"/>
          <w:sz w:val="20"/>
          <w:szCs w:val="20"/>
          <w:lang w:val="en-US"/>
        </w:rPr>
        <w:t xml:space="preserve"> </w:t>
      </w:r>
      <w:r w:rsidR="004849A6" w:rsidRPr="00F66805">
        <w:rPr>
          <w:color w:val="auto"/>
          <w:sz w:val="20"/>
          <w:szCs w:val="20"/>
          <w:lang w:val="en-US"/>
        </w:rPr>
        <w:t>aibindia@iimb.ernet.in, rmudambi@temple.edu</w:t>
      </w:r>
      <w:r>
        <w:rPr>
          <w:color w:val="auto"/>
          <w:sz w:val="20"/>
          <w:szCs w:val="20"/>
          <w:lang w:val="en-US"/>
        </w:rPr>
        <w:t>, or elizabeth.rose@otago.ac.nz.</w:t>
      </w:r>
    </w:p>
    <w:p w14:paraId="1B783B87" w14:textId="77777777" w:rsidR="006707C4" w:rsidRPr="00F66805" w:rsidRDefault="006707C4">
      <w:pPr>
        <w:rPr>
          <w:sz w:val="20"/>
          <w:szCs w:val="20"/>
          <w:lang w:val="en-US"/>
        </w:rPr>
      </w:pPr>
    </w:p>
    <w:sectPr w:rsidR="006707C4" w:rsidRPr="00F66805" w:rsidSect="00ED0F55">
      <w:pgSz w:w="11907" w:h="16839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22E1C"/>
    <w:multiLevelType w:val="hybridMultilevel"/>
    <w:tmpl w:val="93601B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A6"/>
    <w:rsid w:val="0001437B"/>
    <w:rsid w:val="00043337"/>
    <w:rsid w:val="00072B16"/>
    <w:rsid w:val="000D0E03"/>
    <w:rsid w:val="000F129F"/>
    <w:rsid w:val="000F7691"/>
    <w:rsid w:val="001666BC"/>
    <w:rsid w:val="001720DA"/>
    <w:rsid w:val="0019355F"/>
    <w:rsid w:val="00195C01"/>
    <w:rsid w:val="001B5417"/>
    <w:rsid w:val="001D0327"/>
    <w:rsid w:val="001E6250"/>
    <w:rsid w:val="001E6F6F"/>
    <w:rsid w:val="00216516"/>
    <w:rsid w:val="0022300A"/>
    <w:rsid w:val="00276A11"/>
    <w:rsid w:val="002D3A46"/>
    <w:rsid w:val="00311B5E"/>
    <w:rsid w:val="0034464E"/>
    <w:rsid w:val="0035306E"/>
    <w:rsid w:val="00362B3A"/>
    <w:rsid w:val="00377D0E"/>
    <w:rsid w:val="003B1E8D"/>
    <w:rsid w:val="003B2042"/>
    <w:rsid w:val="003F36FF"/>
    <w:rsid w:val="0041599B"/>
    <w:rsid w:val="004255A3"/>
    <w:rsid w:val="004849A6"/>
    <w:rsid w:val="004B71AC"/>
    <w:rsid w:val="00524695"/>
    <w:rsid w:val="00565628"/>
    <w:rsid w:val="006112D7"/>
    <w:rsid w:val="00652842"/>
    <w:rsid w:val="006707C4"/>
    <w:rsid w:val="006833B3"/>
    <w:rsid w:val="006854F9"/>
    <w:rsid w:val="006C089E"/>
    <w:rsid w:val="00700718"/>
    <w:rsid w:val="00705B6B"/>
    <w:rsid w:val="00721C4A"/>
    <w:rsid w:val="00732DF6"/>
    <w:rsid w:val="00775C89"/>
    <w:rsid w:val="00786307"/>
    <w:rsid w:val="007C555B"/>
    <w:rsid w:val="007D0C59"/>
    <w:rsid w:val="007F1B2D"/>
    <w:rsid w:val="00866C8D"/>
    <w:rsid w:val="008A7E4E"/>
    <w:rsid w:val="008B24AC"/>
    <w:rsid w:val="008D3B79"/>
    <w:rsid w:val="00946434"/>
    <w:rsid w:val="009B0F21"/>
    <w:rsid w:val="009B75A5"/>
    <w:rsid w:val="009C50F7"/>
    <w:rsid w:val="009F278F"/>
    <w:rsid w:val="00A058D3"/>
    <w:rsid w:val="00A13B9B"/>
    <w:rsid w:val="00A351B2"/>
    <w:rsid w:val="00A569E8"/>
    <w:rsid w:val="00AC55F2"/>
    <w:rsid w:val="00AD2F38"/>
    <w:rsid w:val="00AF1D84"/>
    <w:rsid w:val="00B76C83"/>
    <w:rsid w:val="00B77754"/>
    <w:rsid w:val="00B8273F"/>
    <w:rsid w:val="00B97117"/>
    <w:rsid w:val="00C15738"/>
    <w:rsid w:val="00C17F5E"/>
    <w:rsid w:val="00C377C3"/>
    <w:rsid w:val="00C9716C"/>
    <w:rsid w:val="00CD3016"/>
    <w:rsid w:val="00CE1B7D"/>
    <w:rsid w:val="00D23614"/>
    <w:rsid w:val="00D9761F"/>
    <w:rsid w:val="00DD5530"/>
    <w:rsid w:val="00DD74C8"/>
    <w:rsid w:val="00E23EAF"/>
    <w:rsid w:val="00E56E48"/>
    <w:rsid w:val="00EC29CD"/>
    <w:rsid w:val="00ED0F55"/>
    <w:rsid w:val="00F00461"/>
    <w:rsid w:val="00F10110"/>
    <w:rsid w:val="00F44215"/>
    <w:rsid w:val="00F60940"/>
    <w:rsid w:val="00F66805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33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9A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9A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ib.msu.edu/events/2016/callforpapers.a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algrave-journals.com/jibs/jibs_state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elizrose</dc:creator>
  <cp:lastModifiedBy>Kiessling, Kathy</cp:lastModifiedBy>
  <cp:revision>2</cp:revision>
  <dcterms:created xsi:type="dcterms:W3CDTF">2015-10-30T12:57:00Z</dcterms:created>
  <dcterms:modified xsi:type="dcterms:W3CDTF">2015-10-30T12:57:00Z</dcterms:modified>
</cp:coreProperties>
</file>